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BB" w:rsidRPr="008F5DC2" w:rsidRDefault="00447D5F" w:rsidP="003558BB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9E99C" wp14:editId="72A40832">
                <wp:simplePos x="0" y="0"/>
                <wp:positionH relativeFrom="column">
                  <wp:posOffset>5823678</wp:posOffset>
                </wp:positionH>
                <wp:positionV relativeFrom="paragraph">
                  <wp:posOffset>111282</wp:posOffset>
                </wp:positionV>
                <wp:extent cx="796069" cy="228600"/>
                <wp:effectExtent l="0" t="0" r="234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069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AFBB1" id="正方形/長方形 4" o:spid="_x0000_s1026" style="position:absolute;left:0;text-align:left;margin-left:458.55pt;margin-top:8.75pt;width:62.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" filled="f" strokecolor="windowText" strokeweight=".5pt">
                <v:stroke dashstyle="dash"/>
              </v:rect>
            </w:pict>
          </mc:Fallback>
        </mc:AlternateContent>
      </w:r>
      <w:r w:rsidRPr="00576EB7">
        <w:rPr>
          <w:rFonts w:ascii="Meiryo UI" w:eastAsia="Meiryo UI" w:hAnsi="Meiryo UI" w:hint="eastAsia"/>
          <w:sz w:val="28"/>
        </w:rPr>
        <w:t>【</w:t>
      </w:r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職員票</w:t>
      </w:r>
      <w:r>
        <w:rPr>
          <w:rFonts w:ascii="Meiryo UI" w:eastAsia="Meiryo UI" w:hAnsi="Meiryo UI"/>
          <w:sz w:val="28"/>
        </w:rPr>
        <w:t xml:space="preserve">】 </w:t>
      </w:r>
    </w:p>
    <w:p w:rsidR="003558BB" w:rsidRPr="003128E6" w:rsidRDefault="00447D5F" w:rsidP="003558BB">
      <w:pPr>
        <w:pStyle w:val="a3"/>
        <w:numPr>
          <w:ilvl w:val="0"/>
          <w:numId w:val="1"/>
        </w:numPr>
        <w:snapToGrid w:val="0"/>
        <w:spacing w:beforeLines="50" w:before="184"/>
        <w:ind w:leftChars="0" w:left="357" w:hanging="357"/>
        <w:rPr>
          <w:rFonts w:ascii="ＭＳ ゴシック" w:eastAsia="ＭＳ ゴシック" w:hAnsi="ＭＳ ゴシック"/>
          <w:sz w:val="20"/>
        </w:rPr>
      </w:pPr>
      <w:r w:rsidRPr="00B12B77">
        <w:rPr>
          <w:rFonts w:ascii="ＭＳ ゴシック" w:eastAsia="ＭＳ ゴシック" w:hAnsi="ＭＳ ゴシック" w:hint="eastAsia"/>
          <w:sz w:val="21"/>
        </w:rPr>
        <w:t>この調査票は、</w:t>
      </w:r>
      <w:r>
        <w:rPr>
          <w:rFonts w:ascii="ＭＳ ゴシック" w:eastAsia="ＭＳ ゴシック" w:hAnsi="ＭＳ ゴシック" w:hint="eastAsia"/>
          <w:sz w:val="21"/>
        </w:rPr>
        <w:t>訪問サービス・訪問介護を行う</w:t>
      </w:r>
      <w:r w:rsidRPr="00B3152E">
        <w:rPr>
          <w:rFonts w:ascii="ＭＳ ゴシック" w:eastAsia="ＭＳ ゴシック" w:hAnsi="ＭＳ ゴシック" w:hint="eastAsia"/>
          <w:b/>
          <w:sz w:val="21"/>
        </w:rPr>
        <w:t>介護職員</w:t>
      </w:r>
      <w:r w:rsidRPr="00B3152E">
        <w:rPr>
          <w:rFonts w:ascii="ＭＳ ゴシック" w:eastAsia="ＭＳ ゴシック" w:hAnsi="ＭＳ ゴシック" w:hint="eastAsia"/>
          <w:sz w:val="21"/>
        </w:rPr>
        <w:t>の方</w:t>
      </w:r>
      <w:r w:rsidRPr="00B12B77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sz w:val="21"/>
        </w:rPr>
        <w:t>非常勤含む。</w:t>
      </w:r>
      <w:r w:rsidRPr="00B12B77">
        <w:rPr>
          <w:rFonts w:ascii="ＭＳ ゴシック" w:eastAsia="ＭＳ ゴシック" w:hAnsi="ＭＳ ゴシック" w:hint="eastAsia"/>
          <w:sz w:val="21"/>
        </w:rPr>
        <w:t>ボランティア除く）が対象です。</w:t>
      </w:r>
    </w:p>
    <w:p w:rsidR="003558BB" w:rsidRPr="00B12B77" w:rsidRDefault="00447D5F" w:rsidP="003558BB">
      <w:pPr>
        <w:pStyle w:val="a3"/>
        <w:numPr>
          <w:ilvl w:val="0"/>
          <w:numId w:val="1"/>
        </w:numPr>
        <w:snapToGrid w:val="0"/>
        <w:spacing w:afterLines="50" w:after="184"/>
        <w:ind w:leftChars="0" w:left="357" w:hanging="3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令和４</w:t>
      </w:r>
      <w:r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r w:rsidR="00810582">
        <w:rPr>
          <w:rFonts w:ascii="ＭＳ ゴシック" w:eastAsia="ＭＳ ゴシック" w:hAnsi="ＭＳ ゴシック" w:hint="eastAsia"/>
          <w:b/>
          <w:sz w:val="21"/>
          <w:u w:val="single"/>
        </w:rPr>
        <w:t>２</w:t>
      </w:r>
      <w:r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月</w:t>
      </w:r>
      <w:r w:rsidR="00810582"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r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日現</w:t>
      </w:r>
      <w:bookmarkStart w:id="0" w:name="_GoBack"/>
      <w:bookmarkEnd w:id="0"/>
      <w:r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在の状況</w:t>
      </w:r>
      <w:r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3558BB" w:rsidRPr="00E536B8" w:rsidRDefault="00447D5F" w:rsidP="003558BB">
      <w:pPr>
        <w:spacing w:afterLines="25" w:after="92" w:line="32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 xml:space="preserve">問１　</w:t>
      </w:r>
      <w:r>
        <w:rPr>
          <w:rFonts w:ascii="ＭＳ ゴシック" w:eastAsia="ＭＳ ゴシック" w:hAnsi="ＭＳ ゴシック" w:hint="eastAsia"/>
          <w:sz w:val="21"/>
        </w:rPr>
        <w:t>あなたが、本調査票を受け取った事業所で提供するサービス種別（介護予防を含む）について、ご回答ください。</w:t>
      </w:r>
      <w:bookmarkStart w:id="1" w:name="_Hlk529908089"/>
      <w:r w:rsidRPr="003F332A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に○</w:t>
      </w:r>
      <w:r w:rsidRPr="003F332A">
        <w:rPr>
          <w:rFonts w:ascii="ＭＳ ゴシック" w:eastAsia="ＭＳ ゴシック" w:hAnsi="ＭＳ ゴシック" w:hint="eastAsia"/>
          <w:sz w:val="21"/>
        </w:rPr>
        <w:t>）</w:t>
      </w:r>
      <w:bookmarkEnd w:id="1"/>
    </w:p>
    <w:p w:rsidR="003558BB" w:rsidRPr="00C00211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noProof/>
          <w:sz w:val="21"/>
        </w:rPr>
      </w:pPr>
      <w:r w:rsidRPr="00C00211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C00211">
        <w:rPr>
          <w:rFonts w:asciiTheme="minorEastAsia" w:eastAsiaTheme="minorEastAsia" w:hAnsiTheme="minorEastAsia" w:hint="eastAsia"/>
          <w:sz w:val="18"/>
        </w:rPr>
        <w:t>（訪問介護、訪問入浴、夜間対応型訪問介護、訪問型サービス（総合事業））</w:t>
      </w:r>
    </w:p>
    <w:p w:rsidR="003558BB" w:rsidRPr="00C00211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:rsidR="003558BB" w:rsidRPr="00C00211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:rsidR="003558BB" w:rsidRPr="00C00211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:rsidR="003558BB" w:rsidRPr="00C00211" w:rsidRDefault="006824F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:rsidR="003558BB" w:rsidRDefault="00447D5F" w:rsidP="003558BB">
      <w:pPr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２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あなたの資格の取得、研修の修了の状況について、ご回答ください（１つに○）。</w:t>
      </w:r>
    </w:p>
    <w:p w:rsidR="003558BB" w:rsidRPr="00B12B77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B12B77">
        <w:rPr>
          <w:rFonts w:asciiTheme="minorEastAsia" w:eastAsiaTheme="minorEastAsia" w:hAnsiTheme="minorEastAsia" w:hint="eastAsia"/>
          <w:sz w:val="21"/>
        </w:rPr>
        <w:t>１．介護福祉士（認定介護福祉士含む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:rsidR="003558BB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介護職員実務者研修修了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(旧)介護職員基礎研修修了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(旧)ヘルパー１級</w:t>
      </w:r>
    </w:p>
    <w:p w:rsidR="003558BB" w:rsidRPr="00B12B77" w:rsidRDefault="00447D5F" w:rsidP="003558BB">
      <w:pPr>
        <w:snapToGrid w:val="0"/>
        <w:spacing w:line="300" w:lineRule="exact"/>
        <w:ind w:leftChars="100" w:left="2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介護職員初任者研修修了、または(旧)ヘルパー2級</w:t>
      </w:r>
    </w:p>
    <w:p w:rsidR="003558BB" w:rsidRPr="00B12B77" w:rsidRDefault="00447D5F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４．「１．」～「３．」</w:t>
      </w:r>
      <w:r w:rsidRPr="00B12B77">
        <w:rPr>
          <w:rFonts w:asciiTheme="minorEastAsia" w:eastAsiaTheme="minorEastAsia" w:hAnsiTheme="minorEastAsia" w:hint="eastAsia"/>
          <w:sz w:val="21"/>
        </w:rPr>
        <w:t>のいずれ</w:t>
      </w:r>
      <w:r>
        <w:rPr>
          <w:rFonts w:asciiTheme="minorEastAsia" w:eastAsiaTheme="minorEastAsia" w:hAnsiTheme="minorEastAsia" w:hint="eastAsia"/>
          <w:sz w:val="21"/>
        </w:rPr>
        <w:t>に</w:t>
      </w:r>
      <w:r w:rsidRPr="00B12B77">
        <w:rPr>
          <w:rFonts w:asciiTheme="minorEastAsia" w:eastAsiaTheme="minorEastAsia" w:hAnsiTheme="minorEastAsia" w:hint="eastAsia"/>
          <w:sz w:val="21"/>
        </w:rPr>
        <w:t>も該当しない</w:t>
      </w:r>
    </w:p>
    <w:p w:rsidR="003558BB" w:rsidRPr="00576EB7" w:rsidRDefault="006824F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:rsidR="003558BB" w:rsidRDefault="00447D5F" w:rsidP="003558BB">
      <w:pPr>
        <w:spacing w:afterLines="25" w:after="92"/>
        <w:ind w:left="210" w:hangingChars="100" w:hanging="210"/>
        <w:rPr>
          <w:rFonts w:ascii="Meiryo UI" w:eastAsia="Meiryo UI" w:hAnsi="Meiryo UI"/>
          <w:b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496570</wp:posOffset>
                </wp:positionV>
                <wp:extent cx="409575" cy="160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422" w:rsidRPr="00A10422" w:rsidRDefault="00447D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詳細</w:t>
                            </w:r>
                            <w:r w:rsidRPr="00A10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を裏面にご記入ください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32.25pt;height:126pt;margin-top:39.1pt;margin-left:474.95pt;mso-height-percent:0;mso-height-relative:margin;mso-wrap-distance-bottom:0;mso-wrap-distance-left:9pt;mso-wrap-distance-right:9pt;mso-wrap-distance-top:0;mso-wrap-style:square;position:absolute;visibility:visible;v-text-anchor:top;z-index:251663360" filled="f" stroked="f" strokeweight="0.5pt">
                <v:textbox style="layout-flow:vertical-ideographic">
                  <w:txbxContent>
                    <w:p w:rsidR="00A10422" w:rsidRPr="00A10422" w14:paraId="4272FA97" w14:textId="77777777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詳細</w:t>
                      </w:r>
                      <w:r w:rsidRPr="00A1042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を裏面にご記入ください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３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あなたの雇用形態、性別、年齢、過去１週間の勤務時間等について、ご回答ください。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7"/>
        <w:gridCol w:w="4820"/>
      </w:tblGrid>
      <w:tr w:rsidR="00631ED1" w:rsidTr="00A10422">
        <w:trPr>
          <w:trHeight w:val="70"/>
        </w:trPr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3558BB" w:rsidRPr="003128E6" w:rsidRDefault="00447D5F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雇用形態</w:t>
            </w:r>
          </w:p>
          <w:p w:rsidR="003558BB" w:rsidRPr="00E30EF9" w:rsidRDefault="00447D5F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（１つに○）</w:t>
            </w:r>
          </w:p>
        </w:tc>
        <w:tc>
          <w:tcPr>
            <w:tcW w:w="4820" w:type="dxa"/>
          </w:tcPr>
          <w:p w:rsidR="003558BB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１．正規職員  （※ 期限の定めのない契約）</w:t>
            </w:r>
          </w:p>
          <w:p w:rsidR="003558BB" w:rsidRPr="00E30EF9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２．非正規職員（※ 期限の定めのある契約）</w:t>
            </w:r>
          </w:p>
        </w:tc>
      </w:tr>
      <w:tr w:rsidR="00631ED1" w:rsidTr="00A10422"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3558BB" w:rsidRPr="003128E6" w:rsidRDefault="00447D5F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性別（１つに○）</w:t>
            </w:r>
          </w:p>
        </w:tc>
        <w:tc>
          <w:tcPr>
            <w:tcW w:w="4820" w:type="dxa"/>
          </w:tcPr>
          <w:p w:rsidR="003558BB" w:rsidRPr="000F7699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</w:t>
            </w:r>
            <w:r w:rsidRPr="000F7699">
              <w:rPr>
                <w:rFonts w:asciiTheme="minorEastAsia" w:eastAsiaTheme="minorEastAsia" w:hAnsiTheme="minorEastAsia" w:hint="eastAsia"/>
                <w:sz w:val="21"/>
              </w:rPr>
              <w:t>男性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２．女性</w:t>
            </w:r>
          </w:p>
        </w:tc>
      </w:tr>
      <w:tr w:rsidR="00631ED1" w:rsidTr="00A10422">
        <w:trPr>
          <w:trHeight w:val="70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8BB" w:rsidRPr="003128E6" w:rsidRDefault="00447D5F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年齢（数値を記入）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558BB" w:rsidRPr="00E30EF9" w:rsidRDefault="00447D5F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233045</wp:posOffset>
                      </wp:positionV>
                      <wp:extent cx="142875" cy="523875"/>
                      <wp:effectExtent l="0" t="0" r="9525" b="95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width:11.25pt;height:41.25pt;margin-top:18.35pt;margin-left:236pt;mso-wrap-distance-bottom:0;mso-wrap-distance-left:9pt;mso-wrap-distance-right:9pt;mso-wrap-distance-top:0;mso-wrap-style:square;position:absolute;visibility:visible;v-text-anchor:middle;z-index:251659264" adj="10800" fillcolor="#404040" stroked="f" strokeweight="2pt"/>
                  </w:pict>
                </mc:Fallback>
              </mc:AlternateConten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>歳</w:t>
            </w:r>
          </w:p>
        </w:tc>
      </w:tr>
      <w:tr w:rsidR="00631ED1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8BB" w:rsidRDefault="00447D5F" w:rsidP="0029737C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4) </w:t>
            </w:r>
            <w:r w:rsidRPr="00E30EF9">
              <w:rPr>
                <w:rFonts w:asciiTheme="minorEastAsia" w:eastAsiaTheme="minorEastAsia" w:hAnsiTheme="minorEastAsia" w:hint="eastAsia"/>
                <w:sz w:val="21"/>
              </w:rPr>
              <w:t>過去１週間の勤務時間</w:t>
            </w:r>
            <w:r w:rsidRPr="003128E6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  <w:p w:rsidR="003558BB" w:rsidRPr="00E536B8" w:rsidRDefault="00447D5F" w:rsidP="0029737C">
            <w:pPr>
              <w:spacing w:line="320" w:lineRule="exact"/>
              <w:ind w:firstLineChars="150" w:firstLine="300"/>
              <w:rPr>
                <w:rFonts w:ascii="ＭＳ ゴシック" w:eastAsia="ＭＳ ゴシック" w:hAnsi="ＭＳ ゴシック"/>
                <w:sz w:val="21"/>
              </w:rPr>
            </w:pPr>
            <w:r w:rsidRPr="00E536B8">
              <w:rPr>
                <w:rFonts w:ascii="ＭＳ ゴシック" w:eastAsia="ＭＳ ゴシック" w:hAnsi="ＭＳ ゴシック" w:hint="eastAsia"/>
                <w:sz w:val="20"/>
              </w:rPr>
              <w:t>※ 問１で回答した勤務先における時間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B" w:rsidRDefault="00447D5F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時間　　</w:t>
            </w:r>
            <w:r w:rsidRPr="00A10422">
              <w:rPr>
                <w:rFonts w:asciiTheme="minorEastAsia" w:eastAsiaTheme="minorEastAsia" w:hAnsiTheme="minorEastAsia" w:cs="Arial" w:hint="eastAsia"/>
                <w:b/>
                <w:sz w:val="28"/>
              </w:rPr>
              <w:t>★</w:t>
            </w:r>
          </w:p>
          <w:p w:rsidR="003558BB" w:rsidRPr="00E30EF9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※残業時間を含む。休憩時間は除く。</w:t>
            </w:r>
          </w:p>
        </w:tc>
      </w:tr>
      <w:tr w:rsidR="00631ED1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8BB" w:rsidRDefault="00447D5F" w:rsidP="003558BB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現在の事業所での勤務年数</w:t>
            </w:r>
          </w:p>
          <w:p w:rsidR="003558BB" w:rsidRPr="00E536B8" w:rsidRDefault="00447D5F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E536B8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558BB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１．</w:t>
            </w:r>
            <w:r w:rsidRPr="003128E6">
              <w:rPr>
                <w:rFonts w:asciiTheme="minorEastAsia" w:eastAsiaTheme="minorEastAsia" w:hAnsiTheme="minorEastAsia" w:cs="Arial" w:hint="eastAsia"/>
                <w:sz w:val="21"/>
              </w:rPr>
              <w:t>１年以上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裏面に回答</w:t>
            </w:r>
          </w:p>
          <w:p w:rsidR="003558BB" w:rsidRPr="003128E6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２．１年未満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問４と裏面に回答</w:t>
            </w:r>
          </w:p>
        </w:tc>
      </w:tr>
    </w:tbl>
    <w:p w:rsidR="003558BB" w:rsidRPr="00576EB7" w:rsidRDefault="006824F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明朝" w:hAnsi="ＭＳ 明朝"/>
          <w:sz w:val="21"/>
        </w:rPr>
      </w:pPr>
    </w:p>
    <w:p w:rsidR="003558BB" w:rsidRDefault="00447D5F" w:rsidP="003558BB">
      <w:pPr>
        <w:tabs>
          <w:tab w:val="left" w:pos="2127"/>
        </w:tabs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４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問３の5)で「２.」と回答された方に、お伺いします。現在の事業所に勤務する直前の職場について、以下にご回答ください（１つに○）。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１．</w:t>
      </w:r>
      <w:r w:rsidRPr="00B3152E">
        <w:rPr>
          <w:rFonts w:asciiTheme="minorEastAsia" w:eastAsiaTheme="minorEastAsia" w:hAnsiTheme="minorEastAsia" w:hint="eastAsia"/>
          <w:sz w:val="21"/>
        </w:rPr>
        <w:t>現在の職場が初めての勤務先⇒【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２．</w:t>
      </w:r>
      <w:r w:rsidRPr="00B3152E">
        <w:rPr>
          <w:rFonts w:asciiTheme="minorEastAsia" w:eastAsiaTheme="minorEastAsia" w:hAnsiTheme="minorEastAsia" w:hint="eastAsia"/>
          <w:sz w:val="21"/>
        </w:rPr>
        <w:t>介護以外の職場　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３．</w:t>
      </w:r>
      <w:r w:rsidRPr="00B3152E">
        <w:rPr>
          <w:rFonts w:asciiTheme="minorEastAsia" w:eastAsiaTheme="minorEastAsia" w:hAnsiTheme="minorEastAsia" w:hint="eastAsia"/>
          <w:sz w:val="21"/>
        </w:rPr>
        <w:t>特養、老健、療養型・介護医療院、</w:t>
      </w:r>
      <w:r>
        <w:rPr>
          <w:rFonts w:asciiTheme="minorEastAsia" w:eastAsiaTheme="minorEastAsia" w:hAnsiTheme="minorEastAsia" w:hint="eastAsia"/>
          <w:sz w:val="21"/>
        </w:rPr>
        <w:t>ショートステイ</w:t>
      </w:r>
      <w:r w:rsidRPr="00B3152E">
        <w:rPr>
          <w:rFonts w:asciiTheme="minorEastAsia" w:eastAsiaTheme="minorEastAsia" w:hAnsiTheme="minorEastAsia" w:hint="eastAsia"/>
          <w:sz w:val="21"/>
        </w:rPr>
        <w:t>、グループホーム、特定施設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</w:t>
      </w:r>
      <w:r w:rsidRPr="00B3152E">
        <w:rPr>
          <w:rFonts w:asciiTheme="minorEastAsia" w:eastAsiaTheme="minorEastAsia" w:hAnsiTheme="minorEastAsia" w:hint="eastAsia"/>
          <w:sz w:val="21"/>
        </w:rPr>
        <w:t>訪問介護・入浴、夜間対応型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５．</w:t>
      </w:r>
      <w:r w:rsidRPr="00B3152E">
        <w:rPr>
          <w:rFonts w:asciiTheme="minorEastAsia" w:eastAsiaTheme="minorEastAsia" w:hAnsiTheme="minorEastAsia" w:hint="eastAsia"/>
          <w:sz w:val="21"/>
        </w:rPr>
        <w:t>小多機、看多機、定期巡回</w:t>
      </w:r>
      <w:r>
        <w:rPr>
          <w:rFonts w:asciiTheme="minorEastAsia" w:eastAsiaTheme="minorEastAsia" w:hAnsiTheme="minorEastAsia" w:hint="eastAsia"/>
          <w:sz w:val="21"/>
        </w:rPr>
        <w:t>サービス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６．</w:t>
      </w:r>
      <w:r w:rsidRPr="00B3152E">
        <w:rPr>
          <w:rFonts w:asciiTheme="minorEastAsia" w:eastAsiaTheme="minorEastAsia" w:hAnsiTheme="minorEastAsia" w:hint="eastAsia"/>
          <w:sz w:val="21"/>
        </w:rPr>
        <w:t>通所介護、通所リハ、認知症デイ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７．</w:t>
      </w:r>
      <w:r w:rsidRPr="00B3152E">
        <w:rPr>
          <w:rFonts w:asciiTheme="minorEastAsia" w:eastAsiaTheme="minorEastAsia" w:hAnsiTheme="minorEastAsia" w:hint="eastAsia"/>
          <w:sz w:val="21"/>
        </w:rPr>
        <w:t>住宅型有料、サ高住（特定施設以外）</w:t>
      </w:r>
    </w:p>
    <w:p w:rsidR="003558BB" w:rsidRPr="00B3152E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８．</w:t>
      </w:r>
      <w:r w:rsidRPr="00B3152E">
        <w:rPr>
          <w:rFonts w:asciiTheme="minorEastAsia" w:eastAsiaTheme="minorEastAsia" w:hAnsiTheme="minorEastAsia" w:hint="eastAsia"/>
          <w:sz w:val="21"/>
        </w:rPr>
        <w:t>その他の介護サービス</w:t>
      </w:r>
    </w:p>
    <w:p w:rsidR="003558BB" w:rsidRDefault="00447D5F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="ＭＳ ゴシック" w:eastAsia="ＭＳ ゴシック" w:hAnsi="ＭＳ ゴシック"/>
          <w:sz w:val="21"/>
        </w:rPr>
      </w:pPr>
      <w:r w:rsidRPr="00B3152E">
        <w:rPr>
          <w:rFonts w:asciiTheme="minorEastAsia" w:eastAsiaTheme="minorEastAsia" w:hAnsiTheme="minorEastAsia" w:hint="eastAsia"/>
          <w:sz w:val="21"/>
        </w:rPr>
        <w:t xml:space="preserve">　⇒【「</w:t>
      </w:r>
      <w:r>
        <w:rPr>
          <w:rFonts w:asciiTheme="minorEastAsia" w:eastAsiaTheme="minorEastAsia" w:hAnsiTheme="minorEastAsia" w:hint="eastAsia"/>
          <w:sz w:val="21"/>
        </w:rPr>
        <w:t>３</w:t>
      </w:r>
      <w:r w:rsidRPr="00B3152E">
        <w:rPr>
          <w:rFonts w:asciiTheme="minorEastAsia" w:eastAsiaTheme="minorEastAsia" w:hAnsiTheme="minorEastAsia" w:hint="eastAsia"/>
          <w:sz w:val="21"/>
        </w:rPr>
        <w:t>.」～「</w:t>
      </w:r>
      <w:r>
        <w:rPr>
          <w:rFonts w:asciiTheme="minorEastAsia" w:eastAsiaTheme="minorEastAsia" w:hAnsiTheme="minorEastAsia" w:hint="eastAsia"/>
          <w:sz w:val="21"/>
        </w:rPr>
        <w:t>８</w:t>
      </w:r>
      <w:r w:rsidRPr="00B3152E">
        <w:rPr>
          <w:rFonts w:asciiTheme="minorEastAsia" w:eastAsiaTheme="minorEastAsia" w:hAnsiTheme="minorEastAsia" w:hint="eastAsia"/>
          <w:sz w:val="21"/>
        </w:rPr>
        <w:t>.」の場合は</w:t>
      </w:r>
      <w:r>
        <w:rPr>
          <w:rFonts w:asciiTheme="minorEastAsia" w:eastAsiaTheme="minorEastAsia" w:hAnsiTheme="minorEastAsia" w:hint="eastAsia"/>
          <w:sz w:val="21"/>
        </w:rPr>
        <w:t>問５</w:t>
      </w:r>
      <w:r w:rsidRPr="00B3152E">
        <w:rPr>
          <w:rFonts w:asciiTheme="minorEastAsia" w:eastAsiaTheme="minorEastAsia" w:hAnsiTheme="minorEastAsia" w:hint="eastAsia"/>
          <w:sz w:val="21"/>
        </w:rPr>
        <w:t>へ】</w:t>
      </w:r>
    </w:p>
    <w:p w:rsidR="003558BB" w:rsidRDefault="006824F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</w:p>
    <w:p w:rsidR="003558BB" w:rsidRDefault="00447D5F" w:rsidP="003558BB">
      <w:pPr>
        <w:tabs>
          <w:tab w:val="left" w:pos="2127"/>
        </w:tabs>
        <w:spacing w:afterLines="25" w:after="92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530853"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1376226</wp:posOffset>
                </wp:positionV>
                <wp:extent cx="2562225" cy="353896"/>
                <wp:effectExtent l="0" t="0" r="28575" b="27305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BB" w:rsidRPr="00530853" w:rsidRDefault="00447D5F" w:rsidP="003558B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皆様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裏面</w:t>
                            </w:r>
                            <w:r w:rsidRPr="00530853">
                              <w:rPr>
                                <w:rFonts w:ascii="メイリオ" w:eastAsia="メイリオ" w:hAnsi="メイリオ"/>
                                <w:b/>
                              </w:rPr>
                              <w:t>もご回答ください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01.75pt;height:27.85pt;margin-top:108.35pt;margin-left:308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3558BB" w:rsidRPr="00530853" w:rsidP="003558BB" w14:paraId="1272027C" w14:textId="77777777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 皆様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裏面</w:t>
                      </w:r>
                      <w:r w:rsidRPr="00530853">
                        <w:rPr>
                          <w:rFonts w:ascii="メイリオ" w:eastAsia="メイリオ" w:hAnsi="メイリオ"/>
                          <w:b/>
                        </w:rPr>
                        <w:t>もご回答ください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５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問４で「３.」～「８．」と回答された方に、お伺いします。ご回答いただいた直前の職場について、以下にご回答ください。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7138"/>
      </w:tblGrid>
      <w:tr w:rsidR="00631ED1" w:rsidTr="00AA0678">
        <w:trPr>
          <w:trHeight w:val="7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3558BB" w:rsidRPr="00530853" w:rsidRDefault="00447D5F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場所（１つに○）</w:t>
            </w:r>
          </w:p>
        </w:tc>
        <w:tc>
          <w:tcPr>
            <w:tcW w:w="7138" w:type="dxa"/>
          </w:tcPr>
          <w:p w:rsidR="003558BB" w:rsidRPr="00530853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同一の市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区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町村内</w:t>
            </w:r>
          </w:p>
          <w:p w:rsidR="003558BB" w:rsidRPr="00E30EF9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別の市区町村内</w:t>
            </w:r>
          </w:p>
        </w:tc>
      </w:tr>
      <w:tr w:rsidR="00631ED1" w:rsidTr="00AA0678"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3558BB" w:rsidRPr="003128E6" w:rsidRDefault="00447D5F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法人（１つに○）</w:t>
            </w:r>
          </w:p>
        </w:tc>
        <w:tc>
          <w:tcPr>
            <w:tcW w:w="7138" w:type="dxa"/>
          </w:tcPr>
          <w:p w:rsidR="003558BB" w:rsidRPr="00530853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  <w:p w:rsidR="003558BB" w:rsidRPr="000F7699" w:rsidRDefault="00447D5F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</w:tc>
      </w:tr>
    </w:tbl>
    <w:p w:rsidR="00C96FF9" w:rsidRPr="00AA0678" w:rsidRDefault="00447D5F" w:rsidP="00AA0678">
      <w:pPr>
        <w:tabs>
          <w:tab w:val="left" w:pos="2127"/>
        </w:tabs>
        <w:snapToGrid w:val="0"/>
        <w:rPr>
          <w:rFonts w:hAnsiTheme="minorEastAsia"/>
        </w:rPr>
      </w:pPr>
      <w:r w:rsidRPr="00AA0678">
        <w:rPr>
          <w:noProof/>
        </w:rPr>
        <w:lastRenderedPageBreak/>
        <w:drawing>
          <wp:inline distT="0" distB="0" distL="0" distR="0">
            <wp:extent cx="6516000" cy="95749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62987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" r="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95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FF9" w:rsidRPr="00AA0678" w:rsidSect="0031590F">
      <w:footerReference w:type="default" r:id="rId8"/>
      <w:pgSz w:w="11906" w:h="16838" w:code="9"/>
      <w:pgMar w:top="851" w:right="851" w:bottom="851" w:left="851" w:header="510" w:footer="283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FB" w:rsidRDefault="006824FB">
      <w:r>
        <w:separator/>
      </w:r>
    </w:p>
  </w:endnote>
  <w:endnote w:type="continuationSeparator" w:id="0">
    <w:p w:rsidR="006824FB" w:rsidRDefault="0068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Default="006824FB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FB" w:rsidRDefault="006824FB">
      <w:r>
        <w:separator/>
      </w:r>
    </w:p>
  </w:footnote>
  <w:footnote w:type="continuationSeparator" w:id="0">
    <w:p w:rsidR="006824FB" w:rsidRDefault="0068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BD1"/>
    <w:multiLevelType w:val="hybridMultilevel"/>
    <w:tmpl w:val="13C49532"/>
    <w:lvl w:ilvl="0" w:tplc="842AC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78D25C" w:tentative="1">
      <w:start w:val="1"/>
      <w:numFmt w:val="aiueoFullWidth"/>
      <w:lvlText w:val="(%2)"/>
      <w:lvlJc w:val="left"/>
      <w:pPr>
        <w:ind w:left="840" w:hanging="420"/>
      </w:pPr>
    </w:lvl>
    <w:lvl w:ilvl="2" w:tplc="A3A8D1F6" w:tentative="1">
      <w:start w:val="1"/>
      <w:numFmt w:val="decimalEnclosedCircle"/>
      <w:lvlText w:val="%3"/>
      <w:lvlJc w:val="left"/>
      <w:pPr>
        <w:ind w:left="1260" w:hanging="420"/>
      </w:pPr>
    </w:lvl>
    <w:lvl w:ilvl="3" w:tplc="641E451E" w:tentative="1">
      <w:start w:val="1"/>
      <w:numFmt w:val="decimal"/>
      <w:lvlText w:val="%4."/>
      <w:lvlJc w:val="left"/>
      <w:pPr>
        <w:ind w:left="1680" w:hanging="420"/>
      </w:pPr>
    </w:lvl>
    <w:lvl w:ilvl="4" w:tplc="FAF299B6" w:tentative="1">
      <w:start w:val="1"/>
      <w:numFmt w:val="aiueoFullWidth"/>
      <w:lvlText w:val="(%5)"/>
      <w:lvlJc w:val="left"/>
      <w:pPr>
        <w:ind w:left="2100" w:hanging="420"/>
      </w:pPr>
    </w:lvl>
    <w:lvl w:ilvl="5" w:tplc="615EBBFC" w:tentative="1">
      <w:start w:val="1"/>
      <w:numFmt w:val="decimalEnclosedCircle"/>
      <w:lvlText w:val="%6"/>
      <w:lvlJc w:val="left"/>
      <w:pPr>
        <w:ind w:left="2520" w:hanging="420"/>
      </w:pPr>
    </w:lvl>
    <w:lvl w:ilvl="6" w:tplc="5A9C9A22" w:tentative="1">
      <w:start w:val="1"/>
      <w:numFmt w:val="decimal"/>
      <w:lvlText w:val="%7."/>
      <w:lvlJc w:val="left"/>
      <w:pPr>
        <w:ind w:left="2940" w:hanging="420"/>
      </w:pPr>
    </w:lvl>
    <w:lvl w:ilvl="7" w:tplc="AED6C9C0" w:tentative="1">
      <w:start w:val="1"/>
      <w:numFmt w:val="aiueoFullWidth"/>
      <w:lvlText w:val="(%8)"/>
      <w:lvlJc w:val="left"/>
      <w:pPr>
        <w:ind w:left="3360" w:hanging="420"/>
      </w:pPr>
    </w:lvl>
    <w:lvl w:ilvl="8" w:tplc="3F90D8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54281"/>
    <w:multiLevelType w:val="hybridMultilevel"/>
    <w:tmpl w:val="3C5E3684"/>
    <w:lvl w:ilvl="0" w:tplc="C20AB3D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4F0A348" w:tentative="1">
      <w:start w:val="1"/>
      <w:numFmt w:val="aiueoFullWidth"/>
      <w:lvlText w:val="(%2)"/>
      <w:lvlJc w:val="left"/>
      <w:pPr>
        <w:ind w:left="840" w:hanging="420"/>
      </w:pPr>
    </w:lvl>
    <w:lvl w:ilvl="2" w:tplc="85B4D614" w:tentative="1">
      <w:start w:val="1"/>
      <w:numFmt w:val="decimalEnclosedCircle"/>
      <w:lvlText w:val="%3"/>
      <w:lvlJc w:val="left"/>
      <w:pPr>
        <w:ind w:left="1260" w:hanging="420"/>
      </w:pPr>
    </w:lvl>
    <w:lvl w:ilvl="3" w:tplc="5A70D854" w:tentative="1">
      <w:start w:val="1"/>
      <w:numFmt w:val="decimal"/>
      <w:lvlText w:val="%4."/>
      <w:lvlJc w:val="left"/>
      <w:pPr>
        <w:ind w:left="1680" w:hanging="420"/>
      </w:pPr>
    </w:lvl>
    <w:lvl w:ilvl="4" w:tplc="CE24D198" w:tentative="1">
      <w:start w:val="1"/>
      <w:numFmt w:val="aiueoFullWidth"/>
      <w:lvlText w:val="(%5)"/>
      <w:lvlJc w:val="left"/>
      <w:pPr>
        <w:ind w:left="2100" w:hanging="420"/>
      </w:pPr>
    </w:lvl>
    <w:lvl w:ilvl="5" w:tplc="53B84E94" w:tentative="1">
      <w:start w:val="1"/>
      <w:numFmt w:val="decimalEnclosedCircle"/>
      <w:lvlText w:val="%6"/>
      <w:lvlJc w:val="left"/>
      <w:pPr>
        <w:ind w:left="2520" w:hanging="420"/>
      </w:pPr>
    </w:lvl>
    <w:lvl w:ilvl="6" w:tplc="1666BA86" w:tentative="1">
      <w:start w:val="1"/>
      <w:numFmt w:val="decimal"/>
      <w:lvlText w:val="%7."/>
      <w:lvlJc w:val="left"/>
      <w:pPr>
        <w:ind w:left="2940" w:hanging="420"/>
      </w:pPr>
    </w:lvl>
    <w:lvl w:ilvl="7" w:tplc="49A0D95E" w:tentative="1">
      <w:start w:val="1"/>
      <w:numFmt w:val="aiueoFullWidth"/>
      <w:lvlText w:val="(%8)"/>
      <w:lvlJc w:val="left"/>
      <w:pPr>
        <w:ind w:left="3360" w:hanging="420"/>
      </w:pPr>
    </w:lvl>
    <w:lvl w:ilvl="8" w:tplc="63144D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422A"/>
    <w:multiLevelType w:val="hybridMultilevel"/>
    <w:tmpl w:val="917A8880"/>
    <w:lvl w:ilvl="0" w:tplc="E6FE1BF6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1096961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B854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5232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AC4CC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DA2C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04DD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88FA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F6CEA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06D87"/>
    <w:multiLevelType w:val="hybridMultilevel"/>
    <w:tmpl w:val="13C49532"/>
    <w:lvl w:ilvl="0" w:tplc="8C3EBE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FA28C06" w:tentative="1">
      <w:start w:val="1"/>
      <w:numFmt w:val="aiueoFullWidth"/>
      <w:lvlText w:val="(%2)"/>
      <w:lvlJc w:val="left"/>
      <w:pPr>
        <w:ind w:left="840" w:hanging="420"/>
      </w:pPr>
    </w:lvl>
    <w:lvl w:ilvl="2" w:tplc="22AA4796" w:tentative="1">
      <w:start w:val="1"/>
      <w:numFmt w:val="decimalEnclosedCircle"/>
      <w:lvlText w:val="%3"/>
      <w:lvlJc w:val="left"/>
      <w:pPr>
        <w:ind w:left="1260" w:hanging="420"/>
      </w:pPr>
    </w:lvl>
    <w:lvl w:ilvl="3" w:tplc="94805F56" w:tentative="1">
      <w:start w:val="1"/>
      <w:numFmt w:val="decimal"/>
      <w:lvlText w:val="%4."/>
      <w:lvlJc w:val="left"/>
      <w:pPr>
        <w:ind w:left="1680" w:hanging="420"/>
      </w:pPr>
    </w:lvl>
    <w:lvl w:ilvl="4" w:tplc="FECC8706" w:tentative="1">
      <w:start w:val="1"/>
      <w:numFmt w:val="aiueoFullWidth"/>
      <w:lvlText w:val="(%5)"/>
      <w:lvlJc w:val="left"/>
      <w:pPr>
        <w:ind w:left="2100" w:hanging="420"/>
      </w:pPr>
    </w:lvl>
    <w:lvl w:ilvl="5" w:tplc="76122A4E" w:tentative="1">
      <w:start w:val="1"/>
      <w:numFmt w:val="decimalEnclosedCircle"/>
      <w:lvlText w:val="%6"/>
      <w:lvlJc w:val="left"/>
      <w:pPr>
        <w:ind w:left="2520" w:hanging="420"/>
      </w:pPr>
    </w:lvl>
    <w:lvl w:ilvl="6" w:tplc="4B94D6A6" w:tentative="1">
      <w:start w:val="1"/>
      <w:numFmt w:val="decimal"/>
      <w:lvlText w:val="%7."/>
      <w:lvlJc w:val="left"/>
      <w:pPr>
        <w:ind w:left="2940" w:hanging="420"/>
      </w:pPr>
    </w:lvl>
    <w:lvl w:ilvl="7" w:tplc="416C2024" w:tentative="1">
      <w:start w:val="1"/>
      <w:numFmt w:val="aiueoFullWidth"/>
      <w:lvlText w:val="(%8)"/>
      <w:lvlJc w:val="left"/>
      <w:pPr>
        <w:ind w:left="3360" w:hanging="420"/>
      </w:pPr>
    </w:lvl>
    <w:lvl w:ilvl="8" w:tplc="6D5A76E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D1"/>
    <w:rsid w:val="00447D5F"/>
    <w:rsid w:val="006051F4"/>
    <w:rsid w:val="00631ED1"/>
    <w:rsid w:val="006824FB"/>
    <w:rsid w:val="008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470DF-1933-4905-AF9C-8FBED51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58BB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B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58BB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BB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35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30D4"/>
    <w:rPr>
      <w:rFonts w:ascii="HGPｺﾞｼｯｸM" w:eastAsia="HGPｺﾞｼｯｸM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0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30D4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 Shoko(古賀 祥子)</dc:creator>
  <cp:lastModifiedBy>長谷川　和則</cp:lastModifiedBy>
  <cp:revision>6</cp:revision>
  <cp:lastPrinted>2020-02-22T02:39:00Z</cp:lastPrinted>
  <dcterms:created xsi:type="dcterms:W3CDTF">2020-05-20T02:15:00Z</dcterms:created>
  <dcterms:modified xsi:type="dcterms:W3CDTF">2022-12-08T03:07:00Z</dcterms:modified>
</cp:coreProperties>
</file>